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邕武院区</w:t>
      </w:r>
      <w:r>
        <w:rPr>
          <w:rFonts w:hint="eastAsia"/>
          <w:sz w:val="32"/>
          <w:szCs w:val="32"/>
          <w:lang w:val="en-US" w:eastAsia="zh-CN"/>
        </w:rPr>
        <w:t>电动伸缩门</w:t>
      </w:r>
      <w:bookmarkStart w:id="0" w:name="_GoBack"/>
      <w:bookmarkEnd w:id="0"/>
      <w:r>
        <w:rPr>
          <w:sz w:val="32"/>
          <w:szCs w:val="32"/>
        </w:rPr>
        <w:t>参数要求：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1、大门尺寸</w:t>
      </w: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</w:instrText>
      </w:r>
      <w:r>
        <w:rPr>
          <w:rFonts w:hint="eastAsia"/>
          <w:sz w:val="32"/>
          <w:szCs w:val="32"/>
        </w:rPr>
        <w:instrText xml:space="preserve">= 1 \* GB3</w:instrText>
      </w:r>
      <w:r>
        <w:rPr>
          <w:sz w:val="32"/>
          <w:szCs w:val="32"/>
        </w:rPr>
        <w:instrText xml:space="preserve"> </w:instrText>
      </w:r>
      <w:r>
        <w:rPr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①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>平战楼</w:t>
      </w:r>
      <w:r>
        <w:rPr>
          <w:rFonts w:hint="eastAsia"/>
          <w:sz w:val="32"/>
          <w:szCs w:val="32"/>
        </w:rPr>
        <w:t>与</w:t>
      </w:r>
      <w:r>
        <w:rPr>
          <w:sz w:val="32"/>
          <w:szCs w:val="32"/>
        </w:rPr>
        <w:t>精卫楼通道：</w:t>
      </w:r>
      <w:r>
        <w:rPr>
          <w:rFonts w:hint="eastAsia"/>
          <w:sz w:val="32"/>
          <w:szCs w:val="32"/>
        </w:rPr>
        <w:t>道路</w:t>
      </w:r>
      <w:r>
        <w:rPr>
          <w:sz w:val="32"/>
          <w:szCs w:val="32"/>
        </w:rPr>
        <w:t>实际宽度</w:t>
      </w:r>
      <w:r>
        <w:rPr>
          <w:rFonts w:hint="eastAsia"/>
          <w:sz w:val="32"/>
          <w:szCs w:val="32"/>
        </w:rPr>
        <w:t>7.2米，伸缩门要求打开后最大长度9米；</w:t>
      </w: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</w:instrText>
      </w:r>
      <w:r>
        <w:rPr>
          <w:rFonts w:hint="eastAsia"/>
          <w:sz w:val="32"/>
          <w:szCs w:val="32"/>
        </w:rPr>
        <w:instrText xml:space="preserve">= 2 \* GB3</w:instrText>
      </w:r>
      <w:r>
        <w:rPr>
          <w:sz w:val="32"/>
          <w:szCs w:val="32"/>
        </w:rPr>
        <w:instrText xml:space="preserve"> </w:instrText>
      </w:r>
      <w:r>
        <w:rPr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②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>：平战楼后门：大门实际宽度</w:t>
      </w:r>
      <w:r>
        <w:rPr>
          <w:rFonts w:hint="eastAsia"/>
          <w:sz w:val="32"/>
          <w:szCs w:val="32"/>
        </w:rPr>
        <w:t>8.5米，伸缩门要求打开后最大长度9米；</w:t>
      </w: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</w:instrText>
      </w:r>
      <w:r>
        <w:rPr>
          <w:rFonts w:hint="eastAsia"/>
          <w:sz w:val="32"/>
          <w:szCs w:val="32"/>
        </w:rPr>
        <w:instrText xml:space="preserve">= 3 \* GB3</w:instrText>
      </w:r>
      <w:r>
        <w:rPr>
          <w:sz w:val="32"/>
          <w:szCs w:val="32"/>
        </w:rPr>
        <w:instrText xml:space="preserve"> </w:instrText>
      </w:r>
      <w:r>
        <w:rPr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③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>邕武院区后门：大门实际宽度</w:t>
      </w:r>
      <w:r>
        <w:rPr>
          <w:rFonts w:hint="eastAsia"/>
          <w:sz w:val="32"/>
          <w:szCs w:val="32"/>
        </w:rPr>
        <w:t>8.9米，伸缩门要求打开后最大长度11米；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2、门高：1.8米，伸缩门伸缩比：小于10：2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3、门遥控器：1：2，且遥控距离大于50米；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4、伸缩门材料：铝合金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5、产品主要零部件的用料规格：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有轮主框规格：数值不小于85*66*1.1（铝合金）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无轮主框规格：数值不小于75*50*1.0（铝合金）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斜管规格：数值不小于50*40*0.8（铝合金）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副框立柱规格：数值不小于40*35*0.8（铝合金）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6、具防爬报警功能；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7、驱动系统：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一体化电机；缓冲装置；无触点控制系统；磁敏开关；热敏保护装置；滚动显示屏（不于10cm</w:t>
      </w:r>
      <w:r>
        <w:rPr>
          <w:rFonts w:hint="eastAsia" w:ascii="宋体" w:hAnsi="宋体" w:eastAsia="宋体"/>
          <w:sz w:val="32"/>
          <w:szCs w:val="32"/>
        </w:rPr>
        <w:t>*</w:t>
      </w:r>
      <w:r>
        <w:rPr>
          <w:rFonts w:hint="eastAsia"/>
          <w:sz w:val="32"/>
          <w:szCs w:val="32"/>
        </w:rPr>
        <w:t>20cm,内容可自行编辑，滚动显示）；无档级离合装置；红外线防碰。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8、驱动系统：终身因质量问题烧坏终身免费包换，整体质保3年。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D2"/>
    <w:rsid w:val="004D5217"/>
    <w:rsid w:val="0051675C"/>
    <w:rsid w:val="0063147B"/>
    <w:rsid w:val="00923AD2"/>
    <w:rsid w:val="00B57FA6"/>
    <w:rsid w:val="00D636AA"/>
    <w:rsid w:val="795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46</TotalTime>
  <ScaleCrop>false</ScaleCrop>
  <LinksUpToDate>false</LinksUpToDate>
  <CharactersWithSpaces>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2020-10-22T08:30:00Z</dcterms:created>
  <dc:creator>admin</dc:creator>
  <cp:lastModifiedBy>17</cp:lastModifiedBy>
  <dcterms:modified xsi:type="dcterms:W3CDTF">2020-10-22T09:24:04Z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