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center"/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 xml:space="preserve"> 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center"/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广西壮族自治区人民</w:t>
      </w:r>
      <w:r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医院</w:t>
      </w: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妇科</w:t>
      </w: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腔镜</w:t>
      </w:r>
      <w:r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培训基地</w:t>
      </w:r>
      <w:r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年第二</w:t>
      </w: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期</w:t>
      </w:r>
      <w:r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招生简章</w:t>
      </w:r>
      <w:bookmarkStart w:id="0" w:name="_GoBack"/>
      <w:bookmarkEnd w:id="0"/>
    </w:p>
    <w:p w:rsidR="00531CB7" w:rsidRDefault="00531CB7">
      <w:pPr>
        <w:pStyle w:val="a6"/>
        <w:widowControl/>
        <w:shd w:val="clear" w:color="auto" w:fill="FFFFFF"/>
        <w:spacing w:beforeAutospacing="0" w:afterAutospacing="0" w:line="360" w:lineRule="auto"/>
        <w:jc w:val="center"/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</w:pP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640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按照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国家</w:t>
      </w:r>
      <w:proofErr w:type="gramStart"/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卫健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委及</w:t>
      </w:r>
      <w:proofErr w:type="gramEnd"/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中国医师协会内镜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医师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分会要求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全国各级医疗机构中所有从事内镜诊疗技术工作的专业人员，都必须经过内镜诊疗技术技能考试合格，取得相应资格证书后，方能从事内镜诊疗技术工作。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 xml:space="preserve"> 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640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广西壮族自治区人民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医院是经国家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卫健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委、中国医师协会内镜分会批准的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中国医师协会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妇科四级内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镜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手术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培训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基地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基地由雄厚的师资条件和丰富的临床带教经验，目前有正高职称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人，副高职称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17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人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。基地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培训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面积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150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余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平方米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设备功能完备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环境舒适优美，设有腔镜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技能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训练室、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模拟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手术室等。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一、招生对象：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本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培训班面向全国招生，凡从事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妇科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临床工作、已经取得医师资格证书和医师执业证书的专科医师均可报名参加。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二、</w:t>
      </w: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招生数量</w:t>
      </w:r>
      <w:r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面向全国招收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腔镜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妇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科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学员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培训班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招收学员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人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招满后顺延至下期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每期培训时间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个月。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三、</w:t>
      </w:r>
      <w:r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培训方式：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个月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全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日制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Cs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四</w:t>
      </w:r>
      <w:r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、培训</w:t>
      </w: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形式：</w:t>
      </w:r>
      <w:r>
        <w:rPr>
          <w:rFonts w:ascii="仿宋" w:eastAsia="仿宋" w:hAnsi="仿宋" w:cs="微软雅黑" w:hint="eastAsia"/>
          <w:bCs/>
          <w:color w:val="424040"/>
          <w:sz w:val="32"/>
          <w:szCs w:val="32"/>
          <w:shd w:val="clear" w:color="auto" w:fill="FFFFFF"/>
        </w:rPr>
        <w:t>专家理论授课、手术现场观摩、基本操作训练及实操训练等。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color w:val="424040"/>
          <w:sz w:val="32"/>
          <w:szCs w:val="32"/>
        </w:rPr>
      </w:pPr>
      <w:r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lastRenderedPageBreak/>
        <w:t>五、考核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考核方式：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遵照中国医师协会腔镜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妇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科医师培训基地要求，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由指导老师组织对学员进行考核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在培训期间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参与、观摩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腹腔镜手术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50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台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以上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结业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考核分笔试及操作两部分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。完成以上考核方能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颁发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全国统一的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中国医师协会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腔镜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妇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科医师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基地培训证书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培训期满后与学员保持联系，长期提供临床、科研、教学、学术交流等方面支持。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六、报名流程：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、招生报名：详见广西壮族自治区人民医院官网（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WWW.gxhospil.com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年</w:t>
      </w:r>
      <w:r w:rsidR="000A44BE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夏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季进修生招生简章，从进修招聘栏的进修生报名系统进行登录填报。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 xml:space="preserve"> 2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、录取方式：按照报名先后顺序进行资格审查及录取，符合报名条件者以收到电话通知为准，超出人员顺延至下一期。</w:t>
      </w:r>
    </w:p>
    <w:p w:rsidR="00531CB7" w:rsidRDefault="001B72B4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七、相关说明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年度第</w:t>
      </w:r>
      <w:r w:rsidR="000A44BE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二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期妇科腔镜诊疗技术培训班拟定于</w:t>
      </w:r>
      <w:r w:rsidR="000A44BE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月</w:t>
      </w:r>
      <w:r w:rsidR="000A44BE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下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旬开班。联系方式：钟华老师</w:t>
      </w: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 xml:space="preserve"> 13877260416</w:t>
      </w:r>
    </w:p>
    <w:p w:rsidR="00531CB7" w:rsidRDefault="00531CB7">
      <w:pPr>
        <w:pStyle w:val="a6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</w:p>
    <w:p w:rsidR="00531CB7" w:rsidRDefault="00531CB7">
      <w:pPr>
        <w:pStyle w:val="a6"/>
        <w:widowControl/>
        <w:shd w:val="clear" w:color="auto" w:fill="FFFFFF"/>
        <w:spacing w:line="360" w:lineRule="auto"/>
        <w:rPr>
          <w:rFonts w:ascii="仿宋" w:eastAsia="仿宋" w:hAnsi="仿宋"/>
          <w:sz w:val="32"/>
          <w:szCs w:val="32"/>
        </w:rPr>
      </w:pPr>
    </w:p>
    <w:sectPr w:rsidR="00531CB7">
      <w:pgSz w:w="11906" w:h="16838"/>
      <w:pgMar w:top="1440" w:right="1558" w:bottom="1440" w:left="180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CBC"/>
    <w:rsid w:val="000078AC"/>
    <w:rsid w:val="000A44BE"/>
    <w:rsid w:val="000C2697"/>
    <w:rsid w:val="001003C0"/>
    <w:rsid w:val="00172A27"/>
    <w:rsid w:val="001B72B4"/>
    <w:rsid w:val="001F2A1D"/>
    <w:rsid w:val="002E3835"/>
    <w:rsid w:val="003253A9"/>
    <w:rsid w:val="00352310"/>
    <w:rsid w:val="00382EF5"/>
    <w:rsid w:val="003A4E98"/>
    <w:rsid w:val="003F1921"/>
    <w:rsid w:val="003F5DDC"/>
    <w:rsid w:val="00403EA2"/>
    <w:rsid w:val="0048320F"/>
    <w:rsid w:val="00506715"/>
    <w:rsid w:val="00531CB7"/>
    <w:rsid w:val="005936EC"/>
    <w:rsid w:val="0060401E"/>
    <w:rsid w:val="00642E08"/>
    <w:rsid w:val="006C3CE7"/>
    <w:rsid w:val="007323F2"/>
    <w:rsid w:val="007705D0"/>
    <w:rsid w:val="00801DEC"/>
    <w:rsid w:val="008406FB"/>
    <w:rsid w:val="008A724F"/>
    <w:rsid w:val="0092107C"/>
    <w:rsid w:val="00A95B30"/>
    <w:rsid w:val="00AB6F0A"/>
    <w:rsid w:val="00B45DAF"/>
    <w:rsid w:val="00B56E12"/>
    <w:rsid w:val="00B73C23"/>
    <w:rsid w:val="00BF216A"/>
    <w:rsid w:val="00C3224F"/>
    <w:rsid w:val="00C93910"/>
    <w:rsid w:val="00CA5595"/>
    <w:rsid w:val="00CB5817"/>
    <w:rsid w:val="00D13060"/>
    <w:rsid w:val="00E33A56"/>
    <w:rsid w:val="00E8192A"/>
    <w:rsid w:val="00EE02D6"/>
    <w:rsid w:val="00EF473F"/>
    <w:rsid w:val="00F17296"/>
    <w:rsid w:val="00F71347"/>
    <w:rsid w:val="00F912A3"/>
    <w:rsid w:val="00FB5C09"/>
    <w:rsid w:val="16821658"/>
    <w:rsid w:val="171C2378"/>
    <w:rsid w:val="2AE470DA"/>
    <w:rsid w:val="2E112DE9"/>
    <w:rsid w:val="3BEE6B92"/>
    <w:rsid w:val="3CD837F6"/>
    <w:rsid w:val="6D9F5ACB"/>
    <w:rsid w:val="78720306"/>
    <w:rsid w:val="7B0F1E4F"/>
    <w:rsid w:val="7EA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E08C94-3F6C-4D28-AF29-9B6F450E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8"/>
      <w:szCs w:val="28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118</Words>
  <Characters>675</Characters>
  <Application>Microsoft Office Word</Application>
  <DocSecurity>0</DocSecurity>
  <Lines>5</Lines>
  <Paragraphs>1</Paragraphs>
  <ScaleCrop>false</ScaleCrop>
  <Company>Kingsoft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起风时就唱歌</dc:creator>
  <cp:lastModifiedBy>byj</cp:lastModifiedBy>
  <cp:revision>9</cp:revision>
  <dcterms:created xsi:type="dcterms:W3CDTF">2020-07-06T13:17:00Z</dcterms:created>
  <dcterms:modified xsi:type="dcterms:W3CDTF">2021-04-29T08:49:00Z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