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2"/>
    <w:bookmarkStart w:id="1" w:name="bookmark0"/>
    <w:bookmarkStart w:id="2" w:name="bookmark1"/>
    <w:p w:rsidR="008C70D5" w:rsidRDefault="003A5170">
      <w:pPr>
        <w:pStyle w:val="Heading31"/>
        <w:keepNext/>
        <w:keepLines/>
        <w:spacing w:line="600" w:lineRule="exact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noProof/>
          <w:sz w:val="36"/>
          <w:szCs w:val="3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864235</wp:posOffset>
                </wp:positionV>
                <wp:extent cx="5655310" cy="381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5310" cy="381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CADA2" id="直接连接符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68.05pt" to="443.2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" strokecolor="black [3200]" strokeweight="2pt"/>
            </w:pict>
          </mc:Fallback>
        </mc:AlternateContent>
      </w:r>
      <w:r>
        <w:rPr>
          <w:rFonts w:ascii="仿宋" w:eastAsia="仿宋" w:hAnsi="仿宋" w:cs="仿宋" w:hint="eastAsia"/>
          <w:b/>
          <w:bCs/>
          <w:sz w:val="36"/>
          <w:szCs w:val="36"/>
          <w:lang w:val="en-US" w:eastAsia="zh-CN"/>
        </w:rPr>
        <w:t>广西壮族自治区人民医院急诊科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第</w:t>
      </w:r>
      <w:r w:rsidR="004A399F">
        <w:rPr>
          <w:rFonts w:ascii="仿宋" w:eastAsia="仿宋" w:hAnsi="仿宋" w:cs="仿宋" w:hint="eastAsia"/>
          <w:b/>
          <w:bCs/>
          <w:sz w:val="36"/>
          <w:szCs w:val="36"/>
          <w:lang w:val="en-US" w:eastAsia="zh-CN"/>
        </w:rPr>
        <w:t>九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期</w:t>
      </w:r>
      <w:r>
        <w:rPr>
          <w:rFonts w:ascii="仿宋" w:eastAsia="仿宋" w:hAnsi="仿宋" w:cs="仿宋" w:hint="eastAsia"/>
          <w:b/>
          <w:bCs/>
          <w:sz w:val="36"/>
          <w:szCs w:val="36"/>
          <w:lang w:val="en-US" w:eastAsia="zh-CN" w:bidi="en-US"/>
        </w:rPr>
        <w:t>ECMO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专项进修班招生简章（</w:t>
      </w:r>
      <w:r>
        <w:rPr>
          <w:rFonts w:ascii="仿宋" w:eastAsia="仿宋" w:hAnsi="仿宋" w:cs="仿宋" w:hint="eastAsia"/>
          <w:b/>
          <w:bCs/>
          <w:sz w:val="36"/>
          <w:szCs w:val="36"/>
          <w:lang w:val="en-US" w:eastAsia="zh-CN"/>
        </w:rPr>
        <w:t>护士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版）</w:t>
      </w:r>
      <w:bookmarkEnd w:id="0"/>
      <w:bookmarkEnd w:id="1"/>
      <w:bookmarkEnd w:id="2"/>
    </w:p>
    <w:p w:rsidR="008C70D5" w:rsidRDefault="003A5170">
      <w:pPr>
        <w:pStyle w:val="Bodytext1"/>
        <w:spacing w:line="60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广西壮族自治区人民医院急诊科是广西</w:t>
      </w:r>
      <w:bookmarkStart w:id="3" w:name="_GoBack"/>
      <w:bookmarkEnd w:id="3"/>
      <w:r>
        <w:rPr>
          <w:rFonts w:ascii="仿宋" w:eastAsia="仿宋" w:hAnsi="仿宋" w:cs="仿宋" w:hint="eastAsia"/>
          <w:sz w:val="32"/>
          <w:szCs w:val="32"/>
        </w:rPr>
        <w:t>临床重点专科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是中国医师协会第一批体外生命支持培训基地。</w:t>
      </w:r>
    </w:p>
    <w:p w:rsidR="008C70D5" w:rsidRDefault="003A5170">
      <w:pPr>
        <w:pStyle w:val="Bodytext1"/>
        <w:spacing w:line="60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急诊科</w:t>
      </w:r>
      <w:r>
        <w:rPr>
          <w:rFonts w:ascii="仿宋" w:eastAsia="仿宋" w:hAnsi="仿宋" w:cs="仿宋" w:hint="eastAsia"/>
          <w:sz w:val="32"/>
          <w:szCs w:val="32"/>
          <w:lang w:val="en-US" w:eastAsia="zh-CN" w:bidi="en-US"/>
        </w:rPr>
        <w:t>ECMO</w:t>
      </w:r>
      <w:r>
        <w:rPr>
          <w:rFonts w:ascii="仿宋" w:eastAsia="仿宋" w:hAnsi="仿宋" w:cs="仿宋" w:hint="eastAsia"/>
          <w:sz w:val="32"/>
          <w:szCs w:val="32"/>
        </w:rPr>
        <w:t>团队由急诊科骨干组成，以多学科合作为基础，常规开展成人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新生儿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婴幼儿、儿童</w:t>
      </w:r>
      <w:r>
        <w:rPr>
          <w:rFonts w:ascii="仿宋" w:eastAsia="仿宋" w:hAnsi="仿宋" w:cs="仿宋" w:hint="eastAsia"/>
          <w:sz w:val="32"/>
          <w:szCs w:val="32"/>
          <w:lang w:val="en-US" w:eastAsia="zh-CN" w:bidi="en-US"/>
        </w:rPr>
        <w:t>ECMO，</w:t>
      </w:r>
      <w:r>
        <w:rPr>
          <w:rFonts w:ascii="仿宋" w:eastAsia="仿宋" w:hAnsi="仿宋" w:cs="仿宋" w:hint="eastAsia"/>
          <w:sz w:val="32"/>
          <w:szCs w:val="32"/>
        </w:rPr>
        <w:t xml:space="preserve">目前成功救治年龄最大患者为88岁，最小龄患者为出生后2天的新生儿（体重 </w:t>
      </w:r>
      <w:r>
        <w:rPr>
          <w:rFonts w:ascii="仿宋" w:eastAsia="仿宋" w:hAnsi="仿宋" w:cs="仿宋" w:hint="eastAsia"/>
          <w:sz w:val="32"/>
          <w:szCs w:val="32"/>
          <w:lang w:val="en-US" w:eastAsia="zh-CN" w:bidi="en-US"/>
        </w:rPr>
        <w:t>2.93Kg）</w:t>
      </w:r>
      <w:r>
        <w:rPr>
          <w:rFonts w:ascii="仿宋" w:eastAsia="仿宋" w:hAnsi="仿宋" w:cs="仿宋" w:hint="eastAsia"/>
          <w:sz w:val="32"/>
          <w:szCs w:val="32"/>
        </w:rPr>
        <w:t>,在社会和业内获得良好反响。</w:t>
      </w:r>
    </w:p>
    <w:p w:rsidR="008C70D5" w:rsidRDefault="003A5170">
      <w:pPr>
        <w:pStyle w:val="Bodytext1"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为了在全区更好地推广这一体外生命支持技术，提高危重症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护理</w:t>
      </w:r>
      <w:r>
        <w:rPr>
          <w:rFonts w:ascii="仿宋" w:eastAsia="仿宋" w:hAnsi="仿宋" w:cs="仿宋" w:hint="eastAsia"/>
          <w:sz w:val="32"/>
          <w:szCs w:val="32"/>
        </w:rPr>
        <w:t>水平，我科定期招收ECMO专项进修学员，每年４期。严格按照中国医师协会体外生命支持专业委员会培训基地的要求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以全面深入的理论培训为基石，以临床实践为核心，参与评估、置管、预冲、转运、管理、撤机和康复的每一个环节。培训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期间将</w:t>
      </w:r>
      <w:r>
        <w:rPr>
          <w:rFonts w:ascii="仿宋" w:eastAsia="仿宋" w:hAnsi="仿宋" w:cs="仿宋" w:hint="eastAsia"/>
          <w:sz w:val="32"/>
          <w:szCs w:val="32"/>
        </w:rPr>
        <w:t>邀请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MDT</w:t>
      </w:r>
      <w:r>
        <w:rPr>
          <w:rFonts w:ascii="仿宋" w:eastAsia="仿宋" w:hAnsi="仿宋" w:cs="仿宋" w:hint="eastAsia"/>
          <w:sz w:val="32"/>
          <w:szCs w:val="32"/>
        </w:rPr>
        <w:t>相关科室教授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讲</w:t>
      </w:r>
      <w:r>
        <w:rPr>
          <w:rFonts w:ascii="仿宋" w:eastAsia="仿宋" w:hAnsi="仿宋" w:cs="仿宋" w:hint="eastAsia"/>
          <w:sz w:val="32"/>
          <w:szCs w:val="32"/>
        </w:rPr>
        <w:t>课，并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结合</w:t>
      </w:r>
      <w:r>
        <w:rPr>
          <w:rFonts w:ascii="仿宋" w:eastAsia="仿宋" w:hAnsi="仿宋" w:cs="仿宋" w:hint="eastAsia"/>
          <w:sz w:val="32"/>
          <w:szCs w:val="32"/>
        </w:rPr>
        <w:t>超声培训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定期病例讨论等形式加强培训效果，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扩展</w:t>
      </w:r>
      <w:r>
        <w:rPr>
          <w:rFonts w:ascii="仿宋" w:eastAsia="仿宋" w:hAnsi="仿宋" w:cs="仿宋" w:hint="eastAsia"/>
          <w:sz w:val="32"/>
          <w:szCs w:val="32"/>
        </w:rPr>
        <w:t>专修学员的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临床思维，</w:t>
      </w:r>
      <w:r>
        <w:rPr>
          <w:rFonts w:ascii="仿宋" w:eastAsia="仿宋" w:hAnsi="仿宋" w:cs="仿宋" w:hint="eastAsia"/>
          <w:sz w:val="32"/>
          <w:szCs w:val="32"/>
        </w:rPr>
        <w:t>使学员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ECMO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物品准备、ECMO</w:t>
      </w:r>
      <w:r>
        <w:rPr>
          <w:rFonts w:ascii="仿宋" w:eastAsia="仿宋" w:hAnsi="仿宋" w:cs="仿宋" w:hint="eastAsia"/>
          <w:sz w:val="32"/>
          <w:szCs w:val="32"/>
        </w:rPr>
        <w:t>患者转运、俯卧位通气管理、呼吸康复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训练</w:t>
      </w:r>
      <w:r>
        <w:rPr>
          <w:rFonts w:ascii="仿宋" w:eastAsia="仿宋" w:hAnsi="仿宋" w:cs="仿宋" w:hint="eastAsia"/>
          <w:sz w:val="32"/>
          <w:szCs w:val="32"/>
        </w:rPr>
        <w:t>、ECMO联合CRRT及ECMO联合IABP等技术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方面得到提高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让学员</w:t>
      </w:r>
      <w:r>
        <w:rPr>
          <w:rFonts w:ascii="仿宋" w:eastAsia="仿宋" w:hAnsi="仿宋" w:cs="仿宋" w:hint="eastAsia"/>
          <w:sz w:val="32"/>
          <w:szCs w:val="32"/>
        </w:rPr>
        <w:t>能够独立完成ECMO管路预冲、配合医生完成置管、撤机和康复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治疗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并</w:t>
      </w:r>
      <w:r>
        <w:rPr>
          <w:rFonts w:ascii="仿宋" w:eastAsia="仿宋" w:hAnsi="仿宋" w:cs="仿宋" w:hint="eastAsia"/>
          <w:sz w:val="32"/>
          <w:szCs w:val="32"/>
        </w:rPr>
        <w:t>掌握ECMO患者的护理管理。至今，已有多家学员单位成功独立开展</w:t>
      </w:r>
      <w:r>
        <w:rPr>
          <w:rFonts w:ascii="仿宋" w:eastAsia="仿宋" w:hAnsi="仿宋" w:cs="仿宋" w:hint="eastAsia"/>
          <w:sz w:val="32"/>
          <w:szCs w:val="32"/>
          <w:lang w:val="en-US" w:eastAsia="zh-CN" w:bidi="en-US"/>
        </w:rPr>
        <w:t>ECMO。</w:t>
      </w:r>
    </w:p>
    <w:p w:rsidR="008C70D5" w:rsidRDefault="003A5170">
      <w:pPr>
        <w:spacing w:line="600" w:lineRule="exact"/>
        <w:ind w:firstLine="420"/>
        <w:rPr>
          <w:rFonts w:ascii="仿宋" w:eastAsia="仿宋" w:hAnsi="仿宋" w:cs="仿宋"/>
          <w:sz w:val="32"/>
          <w:szCs w:val="32"/>
          <w:lang w:val="zh-TW" w:eastAsia="zh-TW" w:bidi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目前第</w:t>
      </w:r>
      <w:r>
        <w:rPr>
          <w:rFonts w:ascii="仿宋" w:eastAsia="仿宋" w:hAnsi="仿宋" w:cs="仿宋" w:hint="eastAsia"/>
          <w:sz w:val="32"/>
          <w:szCs w:val="32"/>
          <w:lang w:bidi="zh-TW"/>
        </w:rPr>
        <w:t>七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期ECMO专项进修班的培训工作已经进入尾声</w:t>
      </w:r>
      <w:r>
        <w:rPr>
          <w:rFonts w:ascii="仿宋" w:eastAsia="仿宋" w:hAnsi="仿宋" w:cs="仿宋" w:hint="eastAsia"/>
          <w:sz w:val="32"/>
          <w:szCs w:val="32"/>
          <w:lang w:bidi="zh-TW"/>
        </w:rPr>
        <w:t>，第八期ECMO专修培训接受预约报名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，我们将一如既往地用严谨的态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lastRenderedPageBreak/>
        <w:t>度、</w:t>
      </w:r>
      <w:r>
        <w:rPr>
          <w:rFonts w:ascii="仿宋" w:eastAsia="仿宋" w:hAnsi="仿宋" w:cs="仿宋" w:hint="eastAsia"/>
          <w:sz w:val="32"/>
          <w:szCs w:val="32"/>
          <w:lang w:bidi="zh-TW"/>
        </w:rPr>
        <w:t>满腔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的热情，搭建一个专业的ECMO培训平台，为全区急危重症领域培养更多ECMO专业人才。</w:t>
      </w:r>
    </w:p>
    <w:p w:rsidR="008C70D5" w:rsidRDefault="003A5170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仿宋"/>
          <w:sz w:val="32"/>
          <w:szCs w:val="32"/>
          <w:lang w:val="zh-TW" w:eastAsia="zh-TW" w:bidi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招生事项</w:t>
      </w:r>
      <w:r>
        <w:rPr>
          <w:rFonts w:ascii="仿宋" w:eastAsia="仿宋" w:hAnsi="仿宋" w:cs="仿宋" w:hint="eastAsia"/>
          <w:sz w:val="32"/>
          <w:szCs w:val="32"/>
          <w:lang w:val="zh-TW" w:bidi="zh-TW"/>
        </w:rPr>
        <w:t>：</w:t>
      </w:r>
    </w:p>
    <w:p w:rsidR="008C70D5" w:rsidRDefault="003A5170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仿宋"/>
          <w:sz w:val="32"/>
          <w:szCs w:val="32"/>
          <w:lang w:val="zh-TW" w:eastAsia="zh-TW" w:bidi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1、每期</w:t>
      </w:r>
      <w:r>
        <w:rPr>
          <w:rFonts w:ascii="仿宋" w:eastAsia="仿宋" w:hAnsi="仿宋" w:cs="仿宋" w:hint="eastAsia"/>
          <w:sz w:val="32"/>
          <w:szCs w:val="32"/>
          <w:lang w:bidi="zh-TW"/>
        </w:rPr>
        <w:t>招生若干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名进修护士，择优录取，每期进修班周期为3个月；</w:t>
      </w:r>
    </w:p>
    <w:p w:rsidR="008C70D5" w:rsidRDefault="003A5170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仿宋"/>
          <w:sz w:val="32"/>
          <w:szCs w:val="32"/>
          <w:lang w:val="zh-TW" w:eastAsia="zh-TW" w:bidi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2、连续从事急诊或ICU临床护理工作3年以上；经过ECMO理论培训或有CRRT工作经验者优先;</w:t>
      </w:r>
    </w:p>
    <w:p w:rsidR="008C70D5" w:rsidRDefault="003A5170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仿宋"/>
          <w:sz w:val="32"/>
          <w:szCs w:val="32"/>
          <w:lang w:bidi="zh-TW"/>
        </w:rPr>
      </w:pPr>
      <w:r>
        <w:rPr>
          <w:rFonts w:ascii="仿宋" w:eastAsia="仿宋" w:hAnsi="仿宋" w:cs="仿宋" w:hint="eastAsia"/>
          <w:sz w:val="32"/>
          <w:szCs w:val="32"/>
          <w:lang w:bidi="zh-TW"/>
        </w:rPr>
        <w:t>3、优先录取同一单位医护共同报名专项进修的护士；</w:t>
      </w:r>
    </w:p>
    <w:p w:rsidR="008C70D5" w:rsidRDefault="003A5170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仿宋"/>
          <w:sz w:val="32"/>
          <w:szCs w:val="32"/>
          <w:lang w:val="zh-TW" w:eastAsia="zh-TW" w:bidi="zh-TW"/>
        </w:rPr>
      </w:pPr>
      <w:r>
        <w:rPr>
          <w:rFonts w:ascii="仿宋" w:eastAsia="仿宋" w:hAnsi="仿宋" w:cs="仿宋" w:hint="eastAsia"/>
          <w:sz w:val="32"/>
          <w:szCs w:val="32"/>
          <w:lang w:bidi="zh-TW"/>
        </w:rPr>
        <w:t>4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、结业前须通过ECMO理论和实践考核；</w:t>
      </w:r>
    </w:p>
    <w:p w:rsidR="008C70D5" w:rsidRDefault="003A5170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仿宋"/>
          <w:sz w:val="32"/>
          <w:szCs w:val="32"/>
          <w:lang w:val="zh-TW" w:eastAsia="zh-TW" w:bidi="zh-TW"/>
        </w:rPr>
      </w:pPr>
      <w:r>
        <w:rPr>
          <w:rFonts w:ascii="仿宋" w:eastAsia="仿宋" w:hAnsi="仿宋" w:cs="仿宋" w:hint="eastAsia"/>
          <w:sz w:val="32"/>
          <w:szCs w:val="32"/>
          <w:lang w:bidi="zh-TW"/>
        </w:rPr>
        <w:t>5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、申请人员身体状况良好，非孕期、哺乳期；</w:t>
      </w:r>
    </w:p>
    <w:p w:rsidR="008C70D5" w:rsidRDefault="003A5170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仿宋"/>
          <w:sz w:val="32"/>
          <w:szCs w:val="32"/>
          <w:lang w:val="zh-TW" w:eastAsia="zh-TW" w:bidi="zh-TW"/>
        </w:rPr>
      </w:pPr>
      <w:r>
        <w:rPr>
          <w:rFonts w:ascii="仿宋" w:eastAsia="仿宋" w:hAnsi="仿宋" w:cs="仿宋" w:hint="eastAsia"/>
          <w:sz w:val="32"/>
          <w:szCs w:val="32"/>
          <w:lang w:bidi="zh-TW"/>
        </w:rPr>
        <w:t>6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、食宿自理。</w:t>
      </w:r>
    </w:p>
    <w:p w:rsidR="008C70D5" w:rsidRDefault="003A5170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仿宋"/>
          <w:sz w:val="32"/>
          <w:szCs w:val="32"/>
          <w:lang w:val="zh-TW" w:eastAsia="zh-TW" w:bidi="zh-TW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报名方式</w:t>
      </w:r>
    </w:p>
    <w:p w:rsidR="008C70D5" w:rsidRDefault="003A5170">
      <w:pPr>
        <w:widowControl/>
        <w:shd w:val="clear" w:color="auto" w:fill="FFFFFF"/>
        <w:spacing w:line="600" w:lineRule="exact"/>
        <w:ind w:firstLine="420"/>
        <w:rPr>
          <w:rFonts w:ascii="仿宋" w:eastAsia="仿宋" w:hAnsi="仿宋" w:cs="仿宋"/>
          <w:sz w:val="32"/>
          <w:szCs w:val="32"/>
          <w:lang w:val="zh-TW" w:eastAsia="zh-TW" w:bidi="zh-TW"/>
        </w:rPr>
      </w:pPr>
      <w:r>
        <w:rPr>
          <w:rFonts w:ascii="仿宋" w:eastAsia="仿宋" w:hAnsi="仿宋" w:cs="仿宋" w:hint="eastAsia"/>
          <w:sz w:val="32"/>
          <w:szCs w:val="32"/>
        </w:rPr>
        <w:t>招生联系人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：刘老师13377</w:t>
      </w:r>
      <w:r>
        <w:rPr>
          <w:rFonts w:ascii="仿宋" w:eastAsia="仿宋" w:hAnsi="仿宋" w:cs="仿宋" w:hint="eastAsia"/>
          <w:sz w:val="32"/>
          <w:szCs w:val="32"/>
          <w:lang w:bidi="zh-TW"/>
        </w:rPr>
        <w:t>1</w:t>
      </w:r>
      <w:r>
        <w:rPr>
          <w:rFonts w:ascii="仿宋" w:eastAsia="仿宋" w:hAnsi="仿宋" w:cs="仿宋" w:hint="eastAsia"/>
          <w:sz w:val="32"/>
          <w:szCs w:val="32"/>
          <w:lang w:val="zh-TW" w:eastAsia="zh-TW" w:bidi="zh-TW"/>
        </w:rPr>
        <w:t>10303</w:t>
      </w:r>
    </w:p>
    <w:p w:rsidR="008C70D5" w:rsidRDefault="003A5170">
      <w:pPr>
        <w:widowControl/>
        <w:shd w:val="clear" w:color="auto" w:fill="FFFFFF"/>
        <w:tabs>
          <w:tab w:val="left" w:pos="347"/>
        </w:tabs>
        <w:spacing w:line="600" w:lineRule="exact"/>
        <w:ind w:firstLine="420"/>
        <w:rPr>
          <w:rFonts w:ascii="仿宋" w:eastAsia="仿宋" w:hAnsi="仿宋" w:cs="仿宋"/>
          <w:sz w:val="32"/>
          <w:szCs w:val="32"/>
          <w:lang w:bidi="zh-TW"/>
        </w:rPr>
      </w:pPr>
      <w:r>
        <w:rPr>
          <w:rFonts w:ascii="仿宋" w:eastAsia="仿宋" w:hAnsi="仿宋" w:cs="仿宋" w:hint="eastAsia"/>
          <w:sz w:val="32"/>
          <w:szCs w:val="32"/>
          <w:lang w:bidi="zh-TW"/>
        </w:rPr>
        <w:tab/>
        <w:t xml:space="preserve">         苏老师 13878145200</w:t>
      </w:r>
    </w:p>
    <w:p w:rsidR="008C70D5" w:rsidRDefault="008C70D5">
      <w:pPr>
        <w:pStyle w:val="Heading41"/>
        <w:keepNext/>
        <w:keepLines/>
        <w:spacing w:after="140" w:line="600" w:lineRule="exact"/>
        <w:ind w:firstLineChars="800" w:firstLine="2560"/>
        <w:jc w:val="right"/>
        <w:rPr>
          <w:rFonts w:ascii="仿宋" w:eastAsia="仿宋" w:hAnsi="仿宋" w:cs="仿宋"/>
          <w:sz w:val="32"/>
          <w:szCs w:val="32"/>
          <w:lang w:val="en-US" w:eastAsia="zh-CN"/>
        </w:rPr>
      </w:pPr>
    </w:p>
    <w:p w:rsidR="008C70D5" w:rsidRDefault="008C70D5">
      <w:pPr>
        <w:pStyle w:val="Heading41"/>
        <w:keepNext/>
        <w:keepLines/>
        <w:spacing w:after="140" w:line="600" w:lineRule="exact"/>
        <w:ind w:firstLineChars="800" w:firstLine="2560"/>
        <w:jc w:val="right"/>
        <w:rPr>
          <w:rFonts w:ascii="仿宋" w:eastAsia="仿宋" w:hAnsi="仿宋" w:cs="仿宋"/>
          <w:sz w:val="32"/>
          <w:szCs w:val="32"/>
          <w:lang w:val="en-US" w:eastAsia="zh-CN"/>
        </w:rPr>
      </w:pPr>
    </w:p>
    <w:p w:rsidR="008C70D5" w:rsidRDefault="003A5170">
      <w:pPr>
        <w:pStyle w:val="Heading41"/>
        <w:keepNext/>
        <w:keepLines/>
        <w:spacing w:after="140" w:line="600" w:lineRule="exact"/>
        <w:ind w:firstLine="0"/>
        <w:jc w:val="right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广西壮族自治区人民医院</w:t>
      </w:r>
      <w:r w:rsidR="003321DF">
        <w:rPr>
          <w:rFonts w:ascii="仿宋" w:eastAsia="仿宋" w:hAnsi="仿宋" w:cs="仿宋" w:hint="eastAsia"/>
          <w:sz w:val="32"/>
          <w:szCs w:val="32"/>
          <w:lang w:val="en-US" w:eastAsia="zh-CN"/>
        </w:rPr>
        <w:t>急诊科</w:t>
      </w:r>
    </w:p>
    <w:p w:rsidR="008C70D5" w:rsidRDefault="003A5170">
      <w:pPr>
        <w:pStyle w:val="Heading41"/>
        <w:keepNext/>
        <w:keepLines/>
        <w:spacing w:after="140" w:line="600" w:lineRule="exact"/>
        <w:ind w:firstLineChars="800" w:firstLine="2560"/>
        <w:jc w:val="right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2021年1月29日</w:t>
      </w:r>
    </w:p>
    <w:p w:rsidR="008C70D5" w:rsidRDefault="008C70D5">
      <w:pPr>
        <w:widowControl/>
        <w:shd w:val="clear" w:color="auto" w:fill="FFFFFF"/>
        <w:spacing w:line="600" w:lineRule="exact"/>
        <w:rPr>
          <w:rFonts w:ascii="仿宋" w:eastAsia="仿宋" w:hAnsi="仿宋" w:cs="仿宋"/>
          <w:sz w:val="32"/>
          <w:szCs w:val="32"/>
          <w:lang w:val="zh-TW" w:eastAsia="zh-TW" w:bidi="zh-TW"/>
        </w:rPr>
      </w:pPr>
    </w:p>
    <w:p w:rsidR="008C70D5" w:rsidRDefault="008C70D5">
      <w:pPr>
        <w:widowControl/>
        <w:shd w:val="clear" w:color="auto" w:fill="FFFFFF"/>
        <w:spacing w:line="600" w:lineRule="exact"/>
        <w:jc w:val="center"/>
        <w:rPr>
          <w:rFonts w:ascii="微软雅黑" w:eastAsia="微软雅黑" w:hAnsi="微软雅黑"/>
          <w:color w:val="333333"/>
          <w:spacing w:val="7"/>
          <w:kern w:val="0"/>
          <w:sz w:val="23"/>
          <w:szCs w:val="23"/>
        </w:rPr>
      </w:pPr>
    </w:p>
    <w:sectPr w:rsidR="008C70D5">
      <w:pgSz w:w="11906" w:h="16838"/>
      <w:pgMar w:top="1417" w:right="1587" w:bottom="141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8C" w:rsidRDefault="00424A8C" w:rsidP="003321DF">
      <w:r>
        <w:separator/>
      </w:r>
    </w:p>
  </w:endnote>
  <w:endnote w:type="continuationSeparator" w:id="0">
    <w:p w:rsidR="00424A8C" w:rsidRDefault="00424A8C" w:rsidP="0033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8C" w:rsidRDefault="00424A8C" w:rsidP="003321DF">
      <w:r>
        <w:separator/>
      </w:r>
    </w:p>
  </w:footnote>
  <w:footnote w:type="continuationSeparator" w:id="0">
    <w:p w:rsidR="00424A8C" w:rsidRDefault="00424A8C" w:rsidP="00332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5"/>
    <w:rsid w:val="003321DF"/>
    <w:rsid w:val="003A5170"/>
    <w:rsid w:val="00424A8C"/>
    <w:rsid w:val="004A399F"/>
    <w:rsid w:val="005436C9"/>
    <w:rsid w:val="008C70D5"/>
    <w:rsid w:val="03941957"/>
    <w:rsid w:val="092513EC"/>
    <w:rsid w:val="15C44316"/>
    <w:rsid w:val="1F934949"/>
    <w:rsid w:val="2C95723B"/>
    <w:rsid w:val="2F996171"/>
    <w:rsid w:val="326B70A4"/>
    <w:rsid w:val="32FF6F76"/>
    <w:rsid w:val="36DC560A"/>
    <w:rsid w:val="3BD708D9"/>
    <w:rsid w:val="3CB33205"/>
    <w:rsid w:val="464B66E3"/>
    <w:rsid w:val="4AAA31FA"/>
    <w:rsid w:val="59982255"/>
    <w:rsid w:val="5B66190F"/>
    <w:rsid w:val="5C316EB8"/>
    <w:rsid w:val="641744F6"/>
    <w:rsid w:val="6510073C"/>
    <w:rsid w:val="677A40C7"/>
    <w:rsid w:val="6C8C3425"/>
    <w:rsid w:val="72D67E4F"/>
    <w:rsid w:val="74ED635F"/>
    <w:rsid w:val="78E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64268C7-756E-4F15-9C43-D32F851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nsoprgap">
    <w:name w:val="sns_opr_gap"/>
    <w:basedOn w:val="a0"/>
    <w:qFormat/>
  </w:style>
  <w:style w:type="character" w:customStyle="1" w:styleId="snsoprnum">
    <w:name w:val="sns_opr_num"/>
    <w:basedOn w:val="a0"/>
    <w:qFormat/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customStyle="1" w:styleId="Heading31">
    <w:name w:val="Heading #3|1"/>
    <w:basedOn w:val="a"/>
    <w:qFormat/>
    <w:pPr>
      <w:spacing w:after="200"/>
      <w:outlineLvl w:val="2"/>
    </w:pPr>
    <w:rPr>
      <w:rFonts w:ascii="宋体" w:hAnsi="宋体"/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140" w:line="346" w:lineRule="auto"/>
      <w:ind w:firstLine="400"/>
    </w:pPr>
    <w:rPr>
      <w:rFonts w:ascii="宋体" w:hAnsi="宋体"/>
      <w:lang w:val="zh-TW" w:eastAsia="zh-TW" w:bidi="zh-TW"/>
    </w:rPr>
  </w:style>
  <w:style w:type="paragraph" w:customStyle="1" w:styleId="Heading41">
    <w:name w:val="Heading #4|1"/>
    <w:basedOn w:val="a"/>
    <w:qFormat/>
    <w:pPr>
      <w:spacing w:after="70"/>
      <w:ind w:firstLine="240"/>
      <w:outlineLvl w:val="3"/>
    </w:pPr>
    <w:rPr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byj</cp:lastModifiedBy>
  <cp:revision>3</cp:revision>
  <cp:lastPrinted>2020-12-24T02:18:00Z</cp:lastPrinted>
  <dcterms:created xsi:type="dcterms:W3CDTF">2021-01-29T07:45:00Z</dcterms:created>
  <dcterms:modified xsi:type="dcterms:W3CDTF">2021-04-29T08:55:00Z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